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media/image2.gif" ContentType="image/gif"/>
  <Override PartName="/word/media/image3.jpeg" ContentType="image/jpeg"/>
  <Override PartName="/word/media/image4.jpeg" ContentType="image/jpeg"/>
  <Override PartName="/word/media/image5.jpeg" ContentType="image/jpeg"/>
  <Override PartName="/word/media/image6.jpeg" ContentType="image/jpeg"/>
  <Override PartName="/word/media/image7.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lang w:val="en-GB"/>
        </w:rPr>
      </w:pPr>
      <w:r>
        <w:rPr>
          <w:b/>
          <w:sz w:val="32"/>
          <w:lang w:val="en-GB"/>
        </w:rPr>
      </w:r>
    </w:p>
    <w:p>
      <w:pPr>
        <w:pStyle w:val="Normal"/>
        <w:jc w:val="center"/>
        <w:rPr>
          <w:b/>
          <w:sz w:val="32"/>
          <w:lang w:val="en-GB"/>
        </w:rPr>
      </w:pPr>
      <w:r>
        <w:rPr>
          <w:b/>
          <w:sz w:val="32"/>
          <w:lang w:val="en-GB"/>
        </w:rPr>
        <w:t>Application form to submit a project on LéXPLORE platform</w:t>
      </w:r>
    </w:p>
    <w:p>
      <w:pPr>
        <w:pStyle w:val="ListParagraph"/>
        <w:rPr>
          <w:lang w:val="en-GB"/>
        </w:rPr>
      </w:pPr>
      <w:r>
        <w:rPr>
          <w:lang w:val="en-GB"/>
        </w:rPr>
      </w:r>
    </w:p>
    <w:p>
      <w:pPr>
        <w:pStyle w:val="ListParagraph"/>
        <w:numPr>
          <w:ilvl w:val="0"/>
          <w:numId w:val="1"/>
        </w:numPr>
        <w:spacing w:before="0" w:after="120"/>
        <w:ind w:hanging="357" w:left="714"/>
        <w:contextualSpacing w:val="false"/>
        <w:rPr>
          <w:lang w:val="en-GB"/>
        </w:rPr>
      </w:pPr>
      <w:r>
        <w:rPr>
          <w:lang w:val="en-GB"/>
        </w:rPr>
        <w:t>Name, function and affiliation of the applicants:</w:t>
      </w:r>
    </w:p>
    <w:p>
      <w:pPr>
        <w:pStyle w:val="ListParagraph"/>
        <w:numPr>
          <w:ilvl w:val="1"/>
          <w:numId w:val="1"/>
        </w:numPr>
        <w:spacing w:before="0" w:after="120"/>
        <w:ind w:hanging="357" w:left="1077"/>
        <w:contextualSpacing w:val="false"/>
        <w:rPr>
          <w:lang w:val="en-GB"/>
        </w:rPr>
      </w:pPr>
      <w:r>
        <w:rPr>
          <w:lang w:val="en-GB"/>
        </w:rPr>
        <w:t xml:space="preserve">Principal investigator </w:t>
      </w:r>
    </w:p>
    <w:p>
      <w:pPr>
        <w:pStyle w:val="ListParagraph"/>
        <w:numPr>
          <w:ilvl w:val="1"/>
          <w:numId w:val="1"/>
        </w:numPr>
        <w:spacing w:before="0" w:after="120"/>
        <w:ind w:hanging="357" w:left="1077"/>
        <w:contextualSpacing w:val="false"/>
        <w:rPr>
          <w:lang w:val="en-GB"/>
        </w:rPr>
      </w:pPr>
      <w:r>
        <w:rPr>
          <w:lang w:val="en-GB"/>
        </w:rPr>
        <w:t>Collaborators</w:t>
      </w:r>
    </w:p>
    <w:p>
      <w:pPr>
        <w:pStyle w:val="ListParagraph"/>
        <w:numPr>
          <w:ilvl w:val="1"/>
          <w:numId w:val="1"/>
        </w:numPr>
        <w:rPr>
          <w:lang w:val="en-GB"/>
        </w:rPr>
      </w:pPr>
      <w:r>
        <w:rPr>
          <w:lang w:val="en-GB"/>
        </w:rPr>
        <w:t>Email of contact</w:t>
      </w:r>
    </w:p>
    <w:p>
      <w:pPr>
        <w:pStyle w:val="Normal"/>
        <w:rPr>
          <w:lang w:val="en-GB"/>
        </w:rPr>
      </w:pPr>
      <w:r>
        <w:rPr>
          <w:lang w:val="en-GB"/>
        </w:rPr>
      </w:r>
    </w:p>
    <w:p>
      <w:pPr>
        <w:pStyle w:val="ListParagraph"/>
        <w:numPr>
          <w:ilvl w:val="0"/>
          <w:numId w:val="1"/>
        </w:numPr>
        <w:rPr>
          <w:lang w:val="en-GB"/>
        </w:rPr>
      </w:pPr>
      <w:r>
        <w:rPr>
          <w:lang w:val="en-GB"/>
        </w:rPr>
        <w:t>Name of the project:</w:t>
      </w:r>
    </w:p>
    <w:p>
      <w:pPr>
        <w:pStyle w:val="ListParagraph"/>
        <w:rPr>
          <w:lang w:val="en-GB"/>
        </w:rPr>
      </w:pPr>
      <w:r>
        <w:rPr>
          <w:lang w:val="en-GB"/>
        </w:rPr>
      </w:r>
    </w:p>
    <w:p>
      <w:pPr>
        <w:pStyle w:val="ListParagraph"/>
        <w:numPr>
          <w:ilvl w:val="0"/>
          <w:numId w:val="1"/>
        </w:numPr>
        <w:rPr>
          <w:lang w:val="en-GB"/>
        </w:rPr>
      </w:pPr>
      <w:r>
        <w:rPr>
          <w:lang w:val="en-GB"/>
        </w:rPr>
        <w:t>Abbreviation of the project:</w:t>
      </w:r>
      <w:bookmarkStart w:id="0" w:name="_GoBack"/>
      <w:bookmarkEnd w:id="0"/>
    </w:p>
    <w:p>
      <w:pPr>
        <w:pStyle w:val="ListParagraph"/>
        <w:ind w:left="1080"/>
        <w:rPr>
          <w:lang w:val="en-GB"/>
        </w:rPr>
      </w:pPr>
      <w:r>
        <w:rPr>
          <w:lang w:val="en-GB"/>
        </w:rPr>
      </w:r>
    </w:p>
    <w:p>
      <w:pPr>
        <w:pStyle w:val="ListParagraph"/>
        <w:numPr>
          <w:ilvl w:val="0"/>
          <w:numId w:val="1"/>
        </w:numPr>
        <w:rPr>
          <w:lang w:val="en-GB"/>
        </w:rPr>
      </w:pPr>
      <w:r>
        <w:rPr>
          <w:lang w:val="en-GB"/>
        </w:rPr>
        <w:t>Summary of the proposal (max 1000 characters)</w:t>
      </w:r>
    </w:p>
    <w:p>
      <w:pPr>
        <w:pStyle w:val="Normal"/>
        <w:rPr>
          <w:lang w:val="en-GB"/>
        </w:rPr>
      </w:pPr>
      <w:r>
        <w:rPr>
          <w:lang w:val="en-GB"/>
        </w:rPr>
      </w:r>
    </w:p>
    <w:p>
      <w:pPr>
        <w:pStyle w:val="ListParagraph"/>
        <w:numPr>
          <w:ilvl w:val="0"/>
          <w:numId w:val="1"/>
        </w:numPr>
        <w:rPr>
          <w:lang w:val="en-GB"/>
        </w:rPr>
      </w:pPr>
      <w:r>
        <w:rPr>
          <w:lang w:val="en-GB"/>
        </w:rPr>
        <w:t>Duration and timeline of the project on LéXPLORE</w:t>
      </w:r>
    </w:p>
    <w:p>
      <w:pPr>
        <w:pStyle w:val="ListParagraph"/>
        <w:rPr>
          <w:lang w:val="en-GB"/>
        </w:rPr>
      </w:pPr>
      <w:r>
        <w:rPr>
          <w:lang w:val="en-GB"/>
        </w:rPr>
      </w:r>
    </w:p>
    <w:p>
      <w:pPr>
        <w:pStyle w:val="ListParagraph"/>
        <w:numPr>
          <w:ilvl w:val="0"/>
          <w:numId w:val="1"/>
        </w:numPr>
        <w:rPr>
          <w:lang w:val="en-GB"/>
        </w:rPr>
      </w:pPr>
      <w:r>
        <w:rPr>
          <w:lang w:val="en-GB"/>
        </w:rPr>
        <w:t>Technical specifications:</w:t>
      </w:r>
    </w:p>
    <w:p>
      <w:pPr>
        <w:pStyle w:val="Normal"/>
        <w:rPr>
          <w:lang w:val="en-GB"/>
        </w:rPr>
      </w:pPr>
      <w:r>
        <w:rPr>
          <w:lang w:val="en-GB"/>
        </w:rPr>
      </w:r>
    </w:p>
    <w:p>
      <w:pPr>
        <w:pStyle w:val="ListParagraph"/>
        <w:numPr>
          <w:ilvl w:val="1"/>
          <w:numId w:val="1"/>
        </w:numPr>
        <w:spacing w:before="0" w:after="120"/>
        <w:ind w:hanging="357" w:left="1077"/>
        <w:contextualSpacing w:val="false"/>
        <w:rPr>
          <w:lang w:val="en-GB"/>
        </w:rPr>
      </w:pPr>
      <w:r>
        <w:rPr>
          <w:lang w:val="en-GB"/>
        </w:rPr>
        <w:t xml:space="preserve">Instruments/systems to be installed on the platform or moored in the protected area: </w:t>
      </w:r>
    </w:p>
    <w:p>
      <w:pPr>
        <w:pStyle w:val="ListParagraph"/>
        <w:numPr>
          <w:ilvl w:val="2"/>
          <w:numId w:val="1"/>
        </w:numPr>
        <w:spacing w:before="0" w:after="120"/>
        <w:contextualSpacing w:val="false"/>
        <w:rPr>
          <w:lang w:val="en-GB"/>
        </w:rPr>
      </w:pPr>
      <w:r>
        <w:rPr>
          <w:lang w:val="en-GB"/>
        </w:rPr>
        <w:t>Describe your instruments/systems</w:t>
      </w:r>
    </w:p>
    <w:p>
      <w:pPr>
        <w:pStyle w:val="ListParagraph"/>
        <w:numPr>
          <w:ilvl w:val="2"/>
          <w:numId w:val="1"/>
        </w:numPr>
        <w:spacing w:before="0" w:after="120"/>
        <w:contextualSpacing w:val="false"/>
        <w:rPr>
          <w:lang w:val="en-GB"/>
        </w:rPr>
      </w:pPr>
      <w:r>
        <w:rPr>
          <w:lang w:val="en-GB"/>
        </w:rPr>
        <w:t>Specify any technical constraints (mooring, power, …)</w:t>
      </w:r>
    </w:p>
    <w:p>
      <w:pPr>
        <w:pStyle w:val="ListParagraph"/>
        <w:numPr>
          <w:ilvl w:val="2"/>
          <w:numId w:val="1"/>
        </w:numPr>
        <w:spacing w:before="0" w:after="120"/>
        <w:contextualSpacing w:val="false"/>
        <w:rPr>
          <w:lang w:val="en-GB"/>
        </w:rPr>
      </w:pPr>
      <w:r>
        <w:rPr>
          <w:lang w:val="en-GB"/>
        </w:rPr>
        <w:t>Is your instrument sensitive to damage in wave actions?  Is your instrument weatherproof?</w:t>
      </w:r>
    </w:p>
    <w:p>
      <w:pPr>
        <w:pStyle w:val="ListParagraph"/>
        <w:numPr>
          <w:ilvl w:val="2"/>
          <w:numId w:val="1"/>
        </w:numPr>
        <w:spacing w:before="0" w:after="120"/>
        <w:contextualSpacing w:val="false"/>
        <w:rPr>
          <w:lang w:val="en-GB"/>
        </w:rPr>
      </w:pPr>
      <w:r>
        <w:rPr>
          <w:lang w:val="en-GB"/>
        </w:rPr>
        <w:t xml:space="preserve">How and where do you expect to install your equipment? A simple drawing of the set-up will be helpful. </w:t>
      </w:r>
    </w:p>
    <w:p>
      <w:pPr>
        <w:pStyle w:val="ListParagraph"/>
        <w:numPr>
          <w:ilvl w:val="2"/>
          <w:numId w:val="1"/>
        </w:numPr>
        <w:spacing w:before="0" w:after="120"/>
        <w:contextualSpacing w:val="false"/>
        <w:rPr>
          <w:lang w:val="en-GB"/>
        </w:rPr>
      </w:pPr>
      <w:r>
        <w:rPr>
          <w:lang w:val="en-GB"/>
        </w:rPr>
        <w:t>How often do you need to maintain your instrument?</w:t>
      </w:r>
    </w:p>
    <w:p>
      <w:pPr>
        <w:pStyle w:val="ListParagraph"/>
        <w:numPr>
          <w:ilvl w:val="1"/>
          <w:numId w:val="1"/>
        </w:numPr>
        <w:spacing w:before="0" w:after="120"/>
        <w:ind w:hanging="357" w:left="1077"/>
        <w:contextualSpacing w:val="false"/>
        <w:rPr>
          <w:lang w:val="en-GB"/>
        </w:rPr>
      </w:pPr>
      <w:r>
        <w:rPr>
          <w:lang w:val="en-GB"/>
        </w:rPr>
        <w:t xml:space="preserve"> </w:t>
      </w:r>
      <w:r>
        <w:rPr>
          <w:lang w:val="en-GB"/>
        </w:rPr>
        <w:t xml:space="preserve">Sampling or profiling to be conducted on the platform: what do you plan to do? </w:t>
      </w:r>
    </w:p>
    <w:p>
      <w:pPr>
        <w:pStyle w:val="ListParagraph"/>
        <w:numPr>
          <w:ilvl w:val="1"/>
          <w:numId w:val="1"/>
        </w:numPr>
        <w:spacing w:before="0" w:after="120"/>
        <w:ind w:hanging="357" w:left="1077"/>
        <w:contextualSpacing w:val="false"/>
        <w:rPr>
          <w:lang w:val="en-GB"/>
        </w:rPr>
      </w:pPr>
      <w:r>
        <w:rPr>
          <w:lang w:val="en-GB"/>
        </w:rPr>
        <w:t>How often do you plan to visit the platform?</w:t>
      </w:r>
    </w:p>
    <w:p>
      <w:pPr>
        <w:pStyle w:val="ListParagraph"/>
        <w:numPr>
          <w:ilvl w:val="1"/>
          <w:numId w:val="1"/>
        </w:numPr>
        <w:spacing w:before="0" w:after="120"/>
        <w:ind w:hanging="357" w:left="1077"/>
        <w:contextualSpacing w:val="false"/>
        <w:rPr>
          <w:lang w:val="en-GB"/>
        </w:rPr>
      </w:pPr>
      <w:r>
        <w:rPr>
          <w:lang w:val="en-GB"/>
        </w:rPr>
        <w:t>Who will be responsible for the installed equipment?</w:t>
      </w:r>
    </w:p>
    <w:p>
      <w:pPr>
        <w:pStyle w:val="ListParagraph"/>
        <w:numPr>
          <w:ilvl w:val="1"/>
          <w:numId w:val="1"/>
        </w:numPr>
        <w:spacing w:before="0" w:after="120"/>
        <w:contextualSpacing w:val="false"/>
        <w:rPr>
          <w:lang w:val="en-GB"/>
        </w:rPr>
      </w:pPr>
      <w:r>
        <w:rPr>
          <w:lang w:val="en-GB"/>
        </w:rPr>
        <w:t>Is there any potential safety hazard (chemical, gas, mechanical, optical)?</w:t>
      </w:r>
    </w:p>
    <w:p>
      <w:pPr>
        <w:pStyle w:val="ListParagraph"/>
        <w:numPr>
          <w:ilvl w:val="1"/>
          <w:numId w:val="1"/>
        </w:numPr>
        <w:spacing w:before="0" w:after="120"/>
        <w:contextualSpacing w:val="false"/>
        <w:rPr>
          <w:lang w:val="en-GB"/>
        </w:rPr>
      </w:pPr>
      <w:r>
        <w:rPr>
          <w:lang w:val="en-GB"/>
        </w:rPr>
        <w:t>What are your power requirement?</w:t>
      </w:r>
    </w:p>
    <w:p>
      <w:pPr>
        <w:pStyle w:val="ListParagraph"/>
        <w:numPr>
          <w:ilvl w:val="1"/>
          <w:numId w:val="1"/>
        </w:numPr>
        <w:spacing w:before="0" w:after="120"/>
        <w:contextualSpacing w:val="false"/>
        <w:rPr>
          <w:lang w:val="en-GB"/>
        </w:rPr>
      </w:pPr>
      <w:r>
        <w:rPr>
          <w:lang w:val="en-GB"/>
        </w:rPr>
        <w:t xml:space="preserve">Do you require using any chemicals or compressed gas? </w:t>
      </w:r>
    </w:p>
    <w:p>
      <w:pPr>
        <w:pStyle w:val="ListParagraph"/>
        <w:spacing w:before="0" w:after="120"/>
        <w:ind w:left="1080"/>
        <w:contextualSpacing w:val="false"/>
        <w:rPr>
          <w:lang w:val="en-GB"/>
        </w:rPr>
      </w:pPr>
      <w:r>
        <w:rPr>
          <w:lang w:val="en-GB"/>
        </w:rPr>
      </w:r>
    </w:p>
    <w:p>
      <w:pPr>
        <w:pStyle w:val="ListParagraph"/>
        <w:numPr>
          <w:ilvl w:val="0"/>
          <w:numId w:val="1"/>
        </w:numPr>
        <w:rPr>
          <w:lang w:val="en-GB"/>
        </w:rPr>
      </w:pPr>
      <w:r>
        <w:rPr>
          <w:lang w:val="en-GB"/>
        </w:rPr>
        <w:t>Data:</w:t>
      </w:r>
    </w:p>
    <w:p>
      <w:pPr>
        <w:pStyle w:val="ListParagraph"/>
        <w:rPr>
          <w:lang w:val="en-GB"/>
        </w:rPr>
      </w:pPr>
      <w:r>
        <w:rPr>
          <w:lang w:val="en-GB"/>
        </w:rPr>
      </w:r>
    </w:p>
    <w:p>
      <w:pPr>
        <w:pStyle w:val="ListParagraph"/>
        <w:spacing w:before="0" w:after="120"/>
        <w:contextualSpacing w:val="false"/>
        <w:rPr>
          <w:lang w:val="en-GB"/>
        </w:rPr>
      </w:pPr>
      <w:r>
        <w:rPr>
          <w:lang w:val="en-GB"/>
        </w:rPr>
        <w:t>6.1. What data will be produced (type, units, frequency) and how do you plan to handle and manage data storage and QA/QC?</w:t>
      </w:r>
    </w:p>
    <w:p>
      <w:pPr>
        <w:pStyle w:val="ListParagraph"/>
        <w:spacing w:before="0" w:after="120"/>
        <w:contextualSpacing w:val="false"/>
        <w:rPr>
          <w:lang w:val="en-GB"/>
        </w:rPr>
      </w:pPr>
      <w:r>
        <w:rPr>
          <w:lang w:val="en-GB"/>
        </w:rPr>
        <w:t xml:space="preserve">6.2 Our data policy is open data. Do you agree with it? When will your data become publically available? </w:t>
      </w:r>
    </w:p>
    <w:p>
      <w:pPr>
        <w:pStyle w:val="ListParagraph"/>
        <w:spacing w:before="0" w:after="120"/>
        <w:contextualSpacing w:val="false"/>
        <w:rPr>
          <w:lang w:val="en-GB"/>
        </w:rPr>
      </w:pPr>
      <w:r>
        <w:rPr>
          <w:lang w:val="en-GB"/>
        </w:rPr>
        <w:t>6.3 Is there a need for additional data that are monitored on the platform?</w:t>
      </w:r>
    </w:p>
    <w:p>
      <w:pPr>
        <w:pStyle w:val="Normal"/>
        <w:rPr>
          <w:lang w:val="en-GB"/>
        </w:rPr>
      </w:pPr>
      <w:r>
        <w:rPr>
          <w:lang w:val="en-GB"/>
        </w:rPr>
      </w:r>
    </w:p>
    <w:p>
      <w:pPr>
        <w:pStyle w:val="ListParagraph"/>
        <w:rPr>
          <w:lang w:val="en-GB"/>
        </w:rPr>
      </w:pPr>
      <w:r>
        <w:rPr>
          <w:lang w:val="en-GB"/>
        </w:rPr>
      </w:r>
    </w:p>
    <w:p>
      <w:pPr>
        <w:pStyle w:val="ListParagraph"/>
        <w:numPr>
          <w:ilvl w:val="0"/>
          <w:numId w:val="1"/>
        </w:numPr>
        <w:rPr>
          <w:lang w:val="en-GB"/>
        </w:rPr>
      </w:pPr>
      <w:r>
        <w:rPr>
          <w:lang w:val="en-GB"/>
        </w:rPr>
        <w:t xml:space="preserve">Considered collaborations within LéXPLORE. </w:t>
      </w:r>
    </w:p>
    <w:p>
      <w:pPr>
        <w:pStyle w:val="ListParagraph"/>
        <w:rPr>
          <w:lang w:val="en-GB"/>
        </w:rPr>
      </w:pPr>
      <w:r>
        <w:rPr>
          <w:lang w:val="en-GB"/>
        </w:rPr>
      </w:r>
    </w:p>
    <w:p>
      <w:pPr>
        <w:pStyle w:val="Normal"/>
        <w:rPr>
          <w:lang w:val="en-GB"/>
        </w:rPr>
      </w:pPr>
      <w:r>
        <w:rPr>
          <w:lang w:val="en-GB"/>
        </w:rPr>
      </w:r>
    </w:p>
    <w:p>
      <w:pPr>
        <w:pStyle w:val="ListParagraph"/>
        <w:numPr>
          <w:ilvl w:val="0"/>
          <w:numId w:val="1"/>
        </w:numPr>
        <w:spacing w:before="0" w:after="120"/>
        <w:ind w:hanging="357" w:left="714"/>
        <w:contextualSpacing w:val="false"/>
        <w:rPr>
          <w:lang w:val="en-GB"/>
        </w:rPr>
      </w:pPr>
      <w:r>
        <w:rPr>
          <w:lang w:val="en-GB"/>
        </w:rPr>
        <w:t>Project funding</w:t>
      </w:r>
    </w:p>
    <w:p>
      <w:pPr>
        <w:pStyle w:val="ListParagraph"/>
        <w:numPr>
          <w:ilvl w:val="1"/>
          <w:numId w:val="1"/>
        </w:numPr>
        <w:spacing w:before="0" w:after="120"/>
        <w:ind w:hanging="0" w:left="720"/>
        <w:contextualSpacing w:val="false"/>
        <w:rPr>
          <w:lang w:val="en-GB"/>
        </w:rPr>
      </w:pPr>
      <w:r>
        <w:rPr>
          <w:lang w:val="en-GB"/>
        </w:rPr>
        <w:t xml:space="preserve">If you are not part of the partner institutions, please note that the use of the LéXPLORE platform induces a contribution to its maintenance costs. Are you ready to cover the daily fees? </w:t>
      </w:r>
    </w:p>
    <w:p>
      <w:pPr>
        <w:pStyle w:val="ListParagraph"/>
        <w:numPr>
          <w:ilvl w:val="1"/>
          <w:numId w:val="1"/>
        </w:numPr>
        <w:spacing w:before="0" w:after="120"/>
        <w:ind w:hanging="0" w:left="720"/>
        <w:contextualSpacing w:val="false"/>
        <w:rPr>
          <w:lang w:val="en-GB"/>
        </w:rPr>
      </w:pPr>
      <w:r>
        <w:rPr>
          <w:lang w:val="en-GB"/>
        </w:rPr>
        <w:t>What is the source of funding for your project?</w:t>
      </w:r>
    </w:p>
    <w:p>
      <w:pPr>
        <w:pStyle w:val="ListParagraph"/>
        <w:spacing w:before="0" w:after="120"/>
        <w:contextualSpacing w:val="false"/>
        <w:rPr>
          <w:lang w:val="en-GB"/>
        </w:rPr>
      </w:pPr>
      <w:r>
        <w:rPr>
          <w:lang w:val="en-GB"/>
        </w:rPr>
      </w:r>
    </w:p>
    <w:p>
      <w:pPr>
        <w:pStyle w:val="ListParagraph"/>
        <w:numPr>
          <w:ilvl w:val="0"/>
          <w:numId w:val="1"/>
        </w:numPr>
        <w:spacing w:before="0" w:after="120"/>
        <w:contextualSpacing w:val="false"/>
        <w:rPr>
          <w:lang w:val="en-GB"/>
        </w:rPr>
      </w:pPr>
      <w:r>
        <w:rPr>
          <w:lang w:val="en-GB"/>
        </w:rPr>
        <w:t xml:space="preserve"> </w:t>
      </w:r>
      <w:r>
        <w:rPr>
          <w:lang w:val="en-GB"/>
        </w:rPr>
        <w:t>Date of the application</w:t>
      </w:r>
    </w:p>
    <w:p>
      <w:pPr>
        <w:pStyle w:val="Normal"/>
        <w:spacing w:before="0" w:after="120"/>
        <w:rPr>
          <w:lang w:val="en-GB"/>
        </w:rPr>
      </w:pPr>
      <w:r>
        <w:rPr>
          <w:lang w:val="en-GB"/>
        </w:rPr>
      </w:r>
    </w:p>
    <w:p>
      <w:pPr>
        <w:pStyle w:val="Normal"/>
        <w:spacing w:before="0" w:after="120"/>
        <w:rPr>
          <w:lang w:val="en-GB"/>
        </w:rPr>
      </w:pPr>
      <w:r>
        <w:rPr>
          <w:lang w:val="en-GB"/>
        </w:rPr>
        <w:t xml:space="preserve">To submit your project, please send your completed form to </w:t>
      </w:r>
      <w:hyperlink r:id="rId2">
        <w:r>
          <w:rPr>
            <w:rStyle w:val="Hyperlink"/>
            <w:lang w:val="en-GB"/>
          </w:rPr>
          <w:t>natacha.pasche@epfl.ch</w:t>
        </w:r>
      </w:hyperlink>
      <w:r>
        <w:rPr>
          <w:lang w:val="en-GB"/>
        </w:rPr>
        <w:t xml:space="preserve"> and </w:t>
      </w:r>
      <w:hyperlink r:id="rId3">
        <w:r>
          <w:rPr>
            <w:rStyle w:val="Hyperlink"/>
            <w:lang w:val="en-GB"/>
          </w:rPr>
          <w:t>guillaume.cunillera@epfl.ch</w:t>
        </w:r>
      </w:hyperlink>
    </w:p>
    <w:p>
      <w:pPr>
        <w:pStyle w:val="Normal"/>
        <w:spacing w:before="0" w:after="120"/>
        <w:rPr>
          <w:lang w:val="en-GB"/>
        </w:rPr>
      </w:pPr>
      <w:r>
        <w:rPr>
          <w:lang w:val="en-GB"/>
        </w:rPr>
      </w:r>
    </w:p>
    <w:p>
      <w:pPr>
        <w:pStyle w:val="ListParagraph"/>
        <w:spacing w:before="0" w:after="120"/>
        <w:contextualSpacing w:val="false"/>
        <w:rPr>
          <w:lang w:val="en-GB"/>
        </w:rPr>
      </w:pPr>
      <w:r>
        <w:rPr>
          <w:lang w:val="en-GB"/>
        </w:rPr>
      </w:r>
    </w:p>
    <w:p>
      <w:pPr>
        <w:pStyle w:val="ListParagraph"/>
        <w:spacing w:before="0" w:after="120"/>
        <w:ind w:left="0"/>
        <w:contextualSpacing w:val="false"/>
        <w:rPr>
          <w:b/>
          <w:lang w:val="en-GB"/>
        </w:rPr>
      </w:pPr>
      <w:r>
        <w:rPr>
          <w:b/>
          <w:lang w:val="en-GB"/>
        </w:rPr>
        <w:t>Information for the website:</w:t>
      </w:r>
    </w:p>
    <w:p>
      <w:pPr>
        <w:pStyle w:val="ListParagraph"/>
        <w:spacing w:before="0" w:after="120"/>
        <w:ind w:left="0"/>
        <w:contextualSpacing w:val="false"/>
        <w:rPr>
          <w:lang w:val="en-GB"/>
        </w:rPr>
      </w:pPr>
      <w:r>
        <w:rPr>
          <w:lang w:val="en-GB"/>
        </w:rPr>
        <w:t xml:space="preserve">If you project is validated, we will describe your project on </w:t>
      </w:r>
      <w:hyperlink r:id="rId4">
        <w:r>
          <w:rPr>
            <w:rStyle w:val="Hyperlink"/>
            <w:lang w:val="en-GB"/>
          </w:rPr>
          <w:t>https://lexplore.info/current-projects/</w:t>
        </w:r>
      </w:hyperlink>
      <w:r>
        <w:rPr>
          <w:lang w:val="en-GB"/>
        </w:rPr>
        <w:t xml:space="preserve">  </w:t>
      </w:r>
    </w:p>
    <w:p>
      <w:pPr>
        <w:pStyle w:val="ListParagraph"/>
        <w:spacing w:before="0" w:after="120"/>
        <w:ind w:left="0"/>
        <w:contextualSpacing w:val="false"/>
        <w:rPr>
          <w:lang w:val="en-GB"/>
        </w:rPr>
      </w:pPr>
      <w:r>
        <w:rPr>
          <w:lang w:val="en-GB"/>
        </w:rPr>
        <w:t>For this, you will need to provide:</w:t>
      </w:r>
    </w:p>
    <w:p>
      <w:pPr>
        <w:pStyle w:val="ListParagraph"/>
        <w:numPr>
          <w:ilvl w:val="0"/>
          <w:numId w:val="4"/>
        </w:numPr>
        <w:spacing w:before="0" w:after="120"/>
        <w:contextualSpacing w:val="false"/>
        <w:rPr>
          <w:lang w:val="en-GB"/>
        </w:rPr>
      </w:pPr>
      <w:r>
        <w:rPr>
          <w:lang w:val="en-GB"/>
        </w:rPr>
        <w:t xml:space="preserve">a summary of your project with max 500 characters, </w:t>
      </w:r>
    </w:p>
    <w:p>
      <w:pPr>
        <w:pStyle w:val="ListParagraph"/>
        <w:numPr>
          <w:ilvl w:val="0"/>
          <w:numId w:val="4"/>
        </w:numPr>
        <w:spacing w:before="0" w:after="120"/>
        <w:contextualSpacing w:val="false"/>
        <w:rPr>
          <w:lang w:val="en-GB"/>
        </w:rPr>
      </w:pPr>
      <w:r>
        <w:rPr>
          <w:lang w:val="en-GB"/>
        </w:rPr>
        <w:t xml:space="preserve">an image representing your project (width = 2560 px, and height = 1920 px, min 150 dpi), </w:t>
      </w:r>
    </w:p>
    <w:p>
      <w:pPr>
        <w:pStyle w:val="ListParagraph"/>
        <w:numPr>
          <w:ilvl w:val="0"/>
          <w:numId w:val="4"/>
        </w:numPr>
        <w:spacing w:before="0" w:after="120"/>
        <w:contextualSpacing w:val="false"/>
        <w:rPr>
          <w:lang w:val="en-GB"/>
        </w:rPr>
      </w:pPr>
      <w:r>
        <w:rPr>
          <w:lang w:val="en-GB"/>
        </w:rPr>
        <w:t xml:space="preserve">a picture of each of your collaborators (200 x 200 px, min 150 dpi) with their name and function. </w:t>
      </w:r>
    </w:p>
    <w:p>
      <w:pPr>
        <w:pStyle w:val="Normal"/>
        <w:rPr>
          <w:lang w:val="en-GB"/>
        </w:rPr>
      </w:pPr>
      <w:r>
        <w:rPr>
          <w:lang w:val="en-GB"/>
        </w:rPr>
      </w:r>
      <w:r>
        <w:br w:type="page"/>
      </w:r>
    </w:p>
    <w:p>
      <w:pPr>
        <w:pStyle w:val="Normal"/>
        <w:spacing w:before="0" w:after="0"/>
        <w:jc w:val="center"/>
        <w:rPr>
          <w:b/>
          <w:sz w:val="32"/>
          <w:lang w:val="en-GB"/>
        </w:rPr>
      </w:pPr>
      <w:r>
        <w:rPr>
          <w:b/>
          <w:sz w:val="32"/>
          <w:lang w:val="en-GB"/>
        </w:rPr>
        <w:t>General Conditions for a project on LéXPLORE</w:t>
      </w:r>
    </w:p>
    <w:p>
      <w:pPr>
        <w:pStyle w:val="Normal"/>
        <w:spacing w:before="0" w:after="120"/>
        <w:rPr>
          <w:lang w:val="en-GB"/>
        </w:rPr>
      </w:pPr>
      <w:r>
        <w:rPr>
          <w:lang w:val="en-GB"/>
        </w:rPr>
      </w:r>
    </w:p>
    <w:p>
      <w:pPr>
        <w:pStyle w:val="Heading3"/>
        <w:numPr>
          <w:ilvl w:val="0"/>
          <w:numId w:val="2"/>
        </w:numPr>
        <w:spacing w:before="280" w:after="280"/>
        <w:ind w:hanging="0" w:left="0"/>
        <w:rPr>
          <w:lang w:val="en-GB"/>
        </w:rPr>
      </w:pPr>
      <w:r>
        <w:rPr>
          <w:lang w:val="en-GB"/>
        </w:rPr>
        <w:t>Access to the core dataset</w:t>
      </w:r>
    </w:p>
    <w:p>
      <w:pPr>
        <w:pStyle w:val="Normal"/>
        <w:numPr>
          <w:ilvl w:val="0"/>
          <w:numId w:val="0"/>
        </w:numPr>
        <w:spacing w:beforeAutospacing="1" w:afterAutospacing="1"/>
        <w:outlineLvl w:val="2"/>
        <w:rPr>
          <w:rFonts w:ascii="Calibri" w:hAnsi="Calibri" w:eastAsia="Times New Roman" w:cs="Calibri"/>
          <w:bCs/>
          <w:szCs w:val="27"/>
          <w:lang w:val="en-GB" w:eastAsia="fr-CH"/>
        </w:rPr>
      </w:pPr>
      <w:r>
        <w:rPr>
          <w:rFonts w:eastAsia="Times New Roman" w:cs="Calibri" w:ascii="Calibri" w:hAnsi="Calibri"/>
          <w:bCs/>
          <w:szCs w:val="27"/>
          <w:lang w:val="en-GB" w:eastAsia="fr-CH"/>
        </w:rPr>
        <w:t xml:space="preserve">The Steering Committee </w:t>
      </w:r>
      <w:r>
        <w:rPr>
          <w:lang w:val="en-GB"/>
        </w:rPr>
        <w:t>commits to provide a core dataset with background information during the entire LéXPLORE lifetime. You can download these data through the DATALAKES web portal.</w:t>
      </w:r>
    </w:p>
    <w:p>
      <w:pPr>
        <w:pStyle w:val="Heading3"/>
        <w:numPr>
          <w:ilvl w:val="0"/>
          <w:numId w:val="2"/>
        </w:numPr>
        <w:spacing w:before="280" w:after="280"/>
        <w:ind w:hanging="0" w:left="0"/>
        <w:rPr>
          <w:lang w:val="en-GB"/>
        </w:rPr>
      </w:pPr>
      <w:r>
        <w:rPr>
          <w:lang w:val="en-GB"/>
        </w:rPr>
        <w:t>Data sharing Policy</w:t>
      </w:r>
    </w:p>
    <w:p>
      <w:pPr>
        <w:pStyle w:val="Normal"/>
        <w:spacing w:beforeAutospacing="1" w:afterAutospacing="1"/>
        <w:rPr>
          <w:rFonts w:eastAsia="Times New Roman" w:cs="Calibri" w:cstheme="minorHAnsi"/>
          <w:lang w:val="en-GB" w:eastAsia="fr-CH"/>
        </w:rPr>
      </w:pPr>
      <w:r>
        <w:rPr>
          <w:rFonts w:eastAsia="Times New Roman" w:cs="Calibri" w:cstheme="minorHAnsi"/>
          <w:lang w:val="en-GB" w:eastAsia="fr-CH"/>
        </w:rPr>
        <w:t>Sciences is moving quickly towards open data. We therefore expect that:</w:t>
      </w:r>
    </w:p>
    <w:p>
      <w:pPr>
        <w:pStyle w:val="ListParagraph"/>
        <w:numPr>
          <w:ilvl w:val="0"/>
          <w:numId w:val="3"/>
        </w:numPr>
        <w:spacing w:beforeAutospacing="1" w:after="0"/>
        <w:contextualSpacing/>
        <w:rPr>
          <w:rFonts w:eastAsia="Times New Roman" w:cs="Calibri" w:cstheme="minorHAnsi"/>
          <w:lang w:val="en-GB" w:eastAsia="fr-CH"/>
        </w:rPr>
      </w:pPr>
      <w:r>
        <w:rPr>
          <w:rFonts w:eastAsia="Times New Roman" w:cs="Calibri" w:cstheme="minorHAnsi"/>
          <w:lang w:val="en-GB" w:eastAsia="fr-CH"/>
        </w:rPr>
        <w:t xml:space="preserve">all research data collected on LéXPLORE become openly available as soon as possible, but latest 3 years after data collection. </w:t>
      </w:r>
    </w:p>
    <w:p>
      <w:pPr>
        <w:pStyle w:val="ListParagraph"/>
        <w:numPr>
          <w:ilvl w:val="0"/>
          <w:numId w:val="3"/>
        </w:numPr>
        <w:spacing w:before="0" w:after="0"/>
        <w:contextualSpacing/>
        <w:rPr>
          <w:rFonts w:eastAsia="Times New Roman" w:cs="Calibri" w:cstheme="minorHAnsi"/>
          <w:lang w:val="en-GB" w:eastAsia="fr-CH"/>
        </w:rPr>
      </w:pPr>
      <w:r>
        <w:rPr>
          <w:rFonts w:eastAsia="Times New Roman" w:cs="Calibri" w:cstheme="minorHAnsi"/>
          <w:lang w:val="en-GB" w:eastAsia="fr-CH"/>
        </w:rPr>
        <w:t>you share your data with other researchers, by transferring them on the DATALAKES web portal.</w:t>
      </w:r>
    </w:p>
    <w:p>
      <w:pPr>
        <w:pStyle w:val="ListParagraph"/>
        <w:numPr>
          <w:ilvl w:val="0"/>
          <w:numId w:val="3"/>
        </w:numPr>
        <w:spacing w:before="0" w:after="0"/>
        <w:contextualSpacing/>
        <w:rPr>
          <w:rFonts w:eastAsia="Times New Roman" w:cs="Calibri" w:cstheme="minorHAnsi"/>
          <w:lang w:val="en-GB" w:eastAsia="fr-CH"/>
        </w:rPr>
      </w:pPr>
      <w:r>
        <w:rPr>
          <w:lang w:val="en-GB"/>
        </w:rPr>
        <w:t>you deposit your data and metadata onto existing public repositories in formats that anyone can find, access and reuse without restriction.</w:t>
      </w:r>
    </w:p>
    <w:p>
      <w:pPr>
        <w:pStyle w:val="Heading3"/>
        <w:numPr>
          <w:ilvl w:val="0"/>
          <w:numId w:val="2"/>
        </w:numPr>
        <w:spacing w:before="280" w:after="280"/>
        <w:ind w:hanging="0" w:left="0"/>
        <w:rPr>
          <w:lang w:val="en-GB"/>
        </w:rPr>
      </w:pPr>
      <w:r>
        <w:rPr>
          <w:lang w:val="en-GB"/>
        </w:rPr>
        <w:t>Scientific Publications</w:t>
      </w:r>
    </w:p>
    <w:p>
      <w:pPr>
        <w:pStyle w:val="Normal"/>
        <w:spacing w:beforeAutospacing="1" w:afterAutospacing="1"/>
        <w:rPr>
          <w:rFonts w:eastAsia="Times New Roman" w:cs="Calibri" w:cstheme="minorHAnsi"/>
          <w:lang w:val="en-GB" w:eastAsia="fr-CH"/>
        </w:rPr>
      </w:pPr>
      <w:r>
        <w:rPr>
          <w:rFonts w:eastAsia="Times New Roman" w:cs="Calibri" w:cstheme="minorHAnsi"/>
          <w:lang w:val="en-GB" w:eastAsia="fr-CH"/>
        </w:rPr>
        <w:t xml:space="preserve">All Academic Publications (reports, scientific paper, poster, oral conference, …) have to be sent to the LéXPLORE Project Manager at the time of its submission to trace them. The Steering Committee will check the publications to ensure that data and colleagues scientists are appropriately acknowledged. We strongly recommend citing the data, using the DOI from the DATALAKES webportail. If necessary, the Steering Committee may require adaptations in the publication during the review process. </w:t>
      </w:r>
    </w:p>
    <w:p>
      <w:pPr>
        <w:pStyle w:val="Heading3"/>
        <w:numPr>
          <w:ilvl w:val="0"/>
          <w:numId w:val="2"/>
        </w:numPr>
        <w:spacing w:before="280" w:after="280"/>
        <w:ind w:hanging="0" w:left="0"/>
        <w:rPr>
          <w:lang w:val="en-GB"/>
        </w:rPr>
      </w:pPr>
      <w:r>
        <w:rPr>
          <w:lang w:val="en-GB"/>
        </w:rPr>
        <w:t>Acknowledgments in your publication</w:t>
      </w:r>
    </w:p>
    <w:p>
      <w:pPr>
        <w:pStyle w:val="Normal"/>
        <w:spacing w:beforeAutospacing="1" w:afterAutospacing="1"/>
        <w:rPr>
          <w:rFonts w:eastAsia="Times New Roman" w:cs="Calibri" w:cstheme="minorHAnsi"/>
          <w:lang w:val="en-GB" w:eastAsia="fr-CH"/>
        </w:rPr>
      </w:pPr>
      <w:r>
        <w:rPr>
          <w:rFonts w:eastAsia="Times New Roman" w:cs="Calibri" w:cstheme="minorHAnsi"/>
          <w:lang w:val="en-GB" w:eastAsia="fr-CH"/>
        </w:rPr>
        <w:t>In your publication, you will add the following acknowledgment: “</w:t>
      </w:r>
      <w:r>
        <w:rPr>
          <w:rFonts w:eastAsia="Times New Roman" w:cs="Calibri" w:cstheme="minorHAnsi"/>
          <w:i/>
          <w:lang w:val="en-GB" w:eastAsia="fr-CH"/>
        </w:rPr>
        <w:t>We would like to thank the entire team from LéXPLORE platform, for their administrative and technical support and for LéXPLORE core dataset. We also acknowledge LéXPLORE five partner institutions: Eawag, EPFL, University of Geneva, University of Lausanne and CARRTEL (INRAE-USMB).</w:t>
      </w:r>
      <w:r>
        <w:rPr>
          <w:rFonts w:eastAsia="Times New Roman" w:cs="Calibri" w:cstheme="minorHAnsi"/>
          <w:lang w:val="en-GB" w:eastAsia="fr-CH"/>
        </w:rPr>
        <w:t xml:space="preserve"> “</w:t>
      </w:r>
    </w:p>
    <w:p>
      <w:pPr>
        <w:pStyle w:val="Heading3"/>
        <w:numPr>
          <w:ilvl w:val="0"/>
          <w:numId w:val="2"/>
        </w:numPr>
        <w:spacing w:before="280" w:after="280"/>
        <w:ind w:hanging="0" w:left="0"/>
        <w:rPr>
          <w:lang w:val="en-GB"/>
        </w:rPr>
      </w:pPr>
      <w:r>
        <w:rPr>
          <w:lang w:val="en-GB"/>
        </w:rPr>
        <w:t>Communication</w:t>
      </w:r>
    </w:p>
    <w:p>
      <w:pPr>
        <w:pStyle w:val="Normal"/>
        <w:spacing w:beforeAutospacing="1" w:afterAutospacing="1"/>
        <w:rPr>
          <w:lang w:val="en-GB"/>
        </w:rPr>
      </w:pPr>
      <w:r>
        <w:rPr>
          <w:lang w:val="en-GB"/>
        </w:rPr>
        <w:t>You accept to provide the necessary information and images to present your project on LéXPLORE website. You will provide an annual report (one page) by end of May each year, in order to present the results and achievements of your project.</w:t>
      </w:r>
    </w:p>
    <w:p>
      <w:pPr>
        <w:pStyle w:val="Normal"/>
        <w:spacing w:before="0" w:after="120"/>
        <w:rPr>
          <w:lang w:val="en-GB"/>
        </w:rPr>
      </w:pPr>
      <w:r>
        <w:rPr>
          <w:lang w:val="en-GB"/>
        </w:rPr>
        <w:t>With my signature, I agree to respect the above-stated general conditions:</w:t>
      </w:r>
    </w:p>
    <w:p>
      <w:pPr>
        <w:pStyle w:val="Normal"/>
        <w:spacing w:before="0" w:after="120"/>
        <w:rPr>
          <w:lang w:val="en-GB"/>
        </w:rPr>
      </w:pPr>
      <w:r>
        <w:rPr>
          <w:lang w:val="en-GB"/>
        </w:rPr>
      </w:r>
    </w:p>
    <w:p>
      <w:pPr>
        <w:pStyle w:val="Normal"/>
        <w:spacing w:before="0" w:after="120"/>
        <w:rPr>
          <w:lang w:val="en-GB"/>
        </w:rPr>
      </w:pPr>
      <w:r>
        <w:rPr>
          <w:lang w:val="en-GB"/>
        </w:rPr>
        <w:t xml:space="preserve">Date: </w:t>
        <w:tab/>
        <w:tab/>
        <w:tab/>
        <w:tab/>
        <w:t>Name:</w:t>
        <w:tab/>
        <w:tab/>
        <w:tab/>
        <w:tab/>
        <w:tab/>
        <w:t>Signature:</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08"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Segoe UI">
    <w:charset w:val="01"/>
    <w:family w:val="swiss"/>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g">
          <w:drawing>
            <wp:anchor behindDoc="1" distT="0" distB="0" distL="0" distR="0" simplePos="0" locked="0" layoutInCell="1" allowOverlap="1" relativeHeight="7" wp14:anchorId="19975B6B">
              <wp:simplePos x="0" y="0"/>
              <wp:positionH relativeFrom="column">
                <wp:posOffset>-274955</wp:posOffset>
              </wp:positionH>
              <wp:positionV relativeFrom="paragraph">
                <wp:posOffset>-224790</wp:posOffset>
              </wp:positionV>
              <wp:extent cx="6425565" cy="514350"/>
              <wp:effectExtent l="0" t="0" r="0" b="0"/>
              <wp:wrapNone/>
              <wp:docPr id="3" name="Groupe 10"/>
              <a:graphic xmlns:a="http://schemas.openxmlformats.org/drawingml/2006/main">
                <a:graphicData uri="http://schemas.microsoft.com/office/word/2010/wordprocessingGroup">
                  <wpg:wgp>
                    <wpg:cNvGrpSpPr/>
                    <wpg:grpSpPr>
                      <a:xfrm>
                        <a:off x="0" y="0"/>
                        <a:ext cx="6425640" cy="514440"/>
                        <a:chOff x="0" y="0"/>
                        <a:chExt cx="6425640" cy="514440"/>
                      </a:xfrm>
                    </wpg:grpSpPr>
                    <pic:pic xmlns:pic="http://schemas.openxmlformats.org/drawingml/2006/picture">
                      <pic:nvPicPr>
                        <pic:cNvPr id="4" name="Image 1" descr=""/>
                        <pic:cNvPicPr/>
                      </pic:nvPicPr>
                      <pic:blipFill>
                        <a:blip r:embed="rId1"/>
                        <a:stretch/>
                      </pic:blipFill>
                      <pic:spPr>
                        <a:xfrm>
                          <a:off x="0" y="144720"/>
                          <a:ext cx="1007280" cy="222840"/>
                        </a:xfrm>
                        <a:prstGeom prst="rect">
                          <a:avLst/>
                        </a:prstGeom>
                        <a:noFill/>
                        <a:ln w="0">
                          <a:noFill/>
                        </a:ln>
                      </pic:spPr>
                    </pic:pic>
                    <pic:pic xmlns:pic="http://schemas.openxmlformats.org/drawingml/2006/picture">
                      <pic:nvPicPr>
                        <pic:cNvPr id="5" name="Image 4" descr=""/>
                        <pic:cNvPicPr/>
                      </pic:nvPicPr>
                      <pic:blipFill>
                        <a:blip r:embed="rId2"/>
                        <a:stretch/>
                      </pic:blipFill>
                      <pic:spPr>
                        <a:xfrm>
                          <a:off x="1356480" y="38160"/>
                          <a:ext cx="1007280" cy="434880"/>
                        </a:xfrm>
                        <a:prstGeom prst="rect">
                          <a:avLst/>
                        </a:prstGeom>
                        <a:noFill/>
                        <a:ln w="0">
                          <a:noFill/>
                        </a:ln>
                      </pic:spPr>
                    </pic:pic>
                    <pic:pic xmlns:pic="http://schemas.openxmlformats.org/drawingml/2006/picture">
                      <pic:nvPicPr>
                        <pic:cNvPr id="6" name="Image 5" descr=""/>
                        <pic:cNvPicPr/>
                      </pic:nvPicPr>
                      <pic:blipFill>
                        <a:blip r:embed="rId3"/>
                        <a:stretch/>
                      </pic:blipFill>
                      <pic:spPr>
                        <a:xfrm>
                          <a:off x="2705040" y="76320"/>
                          <a:ext cx="1007640" cy="363240"/>
                        </a:xfrm>
                        <a:prstGeom prst="rect">
                          <a:avLst/>
                        </a:prstGeom>
                        <a:noFill/>
                        <a:ln w="0">
                          <a:noFill/>
                        </a:ln>
                      </pic:spPr>
                    </pic:pic>
                    <pic:pic xmlns:pic="http://schemas.openxmlformats.org/drawingml/2006/picture">
                      <pic:nvPicPr>
                        <pic:cNvPr id="7" name="Image 7" descr=""/>
                        <pic:cNvPicPr/>
                      </pic:nvPicPr>
                      <pic:blipFill>
                        <a:blip r:embed="rId4"/>
                        <a:stretch/>
                      </pic:blipFill>
                      <pic:spPr>
                        <a:xfrm>
                          <a:off x="4062240" y="68760"/>
                          <a:ext cx="1007280" cy="374040"/>
                        </a:xfrm>
                        <a:prstGeom prst="rect">
                          <a:avLst/>
                        </a:prstGeom>
                        <a:noFill/>
                        <a:ln w="0">
                          <a:noFill/>
                        </a:ln>
                      </pic:spPr>
                    </pic:pic>
                    <pic:pic xmlns:pic="http://schemas.openxmlformats.org/drawingml/2006/picture">
                      <pic:nvPicPr>
                        <pic:cNvPr id="8" name="Image 9" descr=""/>
                        <pic:cNvPicPr/>
                      </pic:nvPicPr>
                      <pic:blipFill>
                        <a:blip r:embed="rId5"/>
                        <a:stretch/>
                      </pic:blipFill>
                      <pic:spPr>
                        <a:xfrm>
                          <a:off x="5418360" y="0"/>
                          <a:ext cx="1007280" cy="514440"/>
                        </a:xfrm>
                        <a:prstGeom prst="rect">
                          <a:avLst/>
                        </a:prstGeom>
                        <a:noFill/>
                        <a:ln w="0">
                          <a:noFill/>
                        </a:ln>
                      </pic:spPr>
                    </pic:pic>
                  </wpg:wgp>
                </a:graphicData>
              </a:graphic>
            </wp:anchor>
          </w:drawing>
        </mc:Choice>
        <mc:Fallback>
          <w:pict>
            <v:group id="shape_0" alt="Groupe 10" style="position:absolute;margin-left:-21.65pt;margin-top:-17.7pt;width:505.95pt;height:40.5pt" coordorigin="-433,-354" coordsize="1011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left:-433;top:-126;width:1585;height:350;mso-wrap-style:none;v-text-anchor:middle" type="_x0000_t75">
                <v:imagedata r:id="rId6" o:detectmouseclick="t"/>
                <v:stroke color="#3465a4" joinstyle="round" endcap="flat"/>
                <w10:wrap type="none"/>
              </v:shape>
              <v:shape id="shape_0" ID="Image 4" stroked="f" o:allowincell="f" style="position:absolute;left:1703;top:-294;width:1585;height:684;mso-wrap-style:none;v-text-anchor:middle" type="_x0000_t75">
                <v:imagedata r:id="rId7" o:detectmouseclick="t"/>
                <v:stroke color="#3465a4" joinstyle="round" endcap="flat"/>
                <w10:wrap type="none"/>
              </v:shape>
              <v:shape id="shape_0" ID="Image 5" stroked="f" o:allowincell="f" style="position:absolute;left:3827;top:-234;width:1586;height:571;mso-wrap-style:none;v-text-anchor:middle" type="_x0000_t75">
                <v:imagedata r:id="rId8" o:detectmouseclick="t"/>
                <v:stroke color="#3465a4" joinstyle="round" endcap="flat"/>
                <w10:wrap type="none"/>
              </v:shape>
              <v:shape id="shape_0" ID="Image 7" stroked="f" o:allowincell="f" style="position:absolute;left:5964;top:-245;width:1585;height:588;mso-wrap-style:none;v-text-anchor:middle" type="_x0000_t75">
                <v:imagedata r:id="rId9" o:detectmouseclick="t"/>
                <v:stroke color="#3465a4" joinstyle="round" endcap="flat"/>
                <w10:wrap type="none"/>
              </v:shape>
              <v:shape id="shape_0" ID="Image 9" stroked="f" o:allowincell="f" style="position:absolute;left:8100;top:-354;width:1585;height:809;mso-wrap-style:none;v-text-anchor:middle" type="_x0000_t75">
                <v:imagedata r:id="rId10" o:detectmouseclick="t"/>
                <v:stroke color="#3465a4" joinstyle="round" endcap="flat"/>
                <w10:wrap type="none"/>
              </v:shape>
            </v:group>
          </w:pict>
        </mc:Fallback>
      </mc:AlternateConten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g">
          <w:drawing>
            <wp:anchor behindDoc="1" distT="0" distB="0" distL="0" distR="0" simplePos="0" locked="0" layoutInCell="1" allowOverlap="1" relativeHeight="7" wp14:anchorId="19975B6B">
              <wp:simplePos x="0" y="0"/>
              <wp:positionH relativeFrom="column">
                <wp:posOffset>-274955</wp:posOffset>
              </wp:positionH>
              <wp:positionV relativeFrom="paragraph">
                <wp:posOffset>-224790</wp:posOffset>
              </wp:positionV>
              <wp:extent cx="6425565" cy="514350"/>
              <wp:effectExtent l="0" t="0" r="0" b="0"/>
              <wp:wrapNone/>
              <wp:docPr id="9" name="Groupe 10"/>
              <a:graphic xmlns:a="http://schemas.openxmlformats.org/drawingml/2006/main">
                <a:graphicData uri="http://schemas.microsoft.com/office/word/2010/wordprocessingGroup">
                  <wpg:wgp>
                    <wpg:cNvGrpSpPr/>
                    <wpg:grpSpPr>
                      <a:xfrm>
                        <a:off x="0" y="0"/>
                        <a:ext cx="6425640" cy="514440"/>
                        <a:chOff x="0" y="0"/>
                        <a:chExt cx="6425640" cy="514440"/>
                      </a:xfrm>
                    </wpg:grpSpPr>
                    <pic:pic xmlns:pic="http://schemas.openxmlformats.org/drawingml/2006/picture">
                      <pic:nvPicPr>
                        <pic:cNvPr id="10" name="Image 1" descr=""/>
                        <pic:cNvPicPr/>
                      </pic:nvPicPr>
                      <pic:blipFill>
                        <a:blip r:embed="rId1"/>
                        <a:stretch/>
                      </pic:blipFill>
                      <pic:spPr>
                        <a:xfrm>
                          <a:off x="0" y="144720"/>
                          <a:ext cx="1007280" cy="222840"/>
                        </a:xfrm>
                        <a:prstGeom prst="rect">
                          <a:avLst/>
                        </a:prstGeom>
                        <a:noFill/>
                        <a:ln w="0">
                          <a:noFill/>
                        </a:ln>
                      </pic:spPr>
                    </pic:pic>
                    <pic:pic xmlns:pic="http://schemas.openxmlformats.org/drawingml/2006/picture">
                      <pic:nvPicPr>
                        <pic:cNvPr id="11" name="Image 4" descr=""/>
                        <pic:cNvPicPr/>
                      </pic:nvPicPr>
                      <pic:blipFill>
                        <a:blip r:embed="rId2"/>
                        <a:stretch/>
                      </pic:blipFill>
                      <pic:spPr>
                        <a:xfrm>
                          <a:off x="1356480" y="38160"/>
                          <a:ext cx="1007280" cy="434880"/>
                        </a:xfrm>
                        <a:prstGeom prst="rect">
                          <a:avLst/>
                        </a:prstGeom>
                        <a:noFill/>
                        <a:ln w="0">
                          <a:noFill/>
                        </a:ln>
                      </pic:spPr>
                    </pic:pic>
                    <pic:pic xmlns:pic="http://schemas.openxmlformats.org/drawingml/2006/picture">
                      <pic:nvPicPr>
                        <pic:cNvPr id="12" name="Image 5" descr=""/>
                        <pic:cNvPicPr/>
                      </pic:nvPicPr>
                      <pic:blipFill>
                        <a:blip r:embed="rId3"/>
                        <a:stretch/>
                      </pic:blipFill>
                      <pic:spPr>
                        <a:xfrm>
                          <a:off x="2705040" y="76320"/>
                          <a:ext cx="1007640" cy="363240"/>
                        </a:xfrm>
                        <a:prstGeom prst="rect">
                          <a:avLst/>
                        </a:prstGeom>
                        <a:noFill/>
                        <a:ln w="0">
                          <a:noFill/>
                        </a:ln>
                      </pic:spPr>
                    </pic:pic>
                    <pic:pic xmlns:pic="http://schemas.openxmlformats.org/drawingml/2006/picture">
                      <pic:nvPicPr>
                        <pic:cNvPr id="13" name="Image 7" descr=""/>
                        <pic:cNvPicPr/>
                      </pic:nvPicPr>
                      <pic:blipFill>
                        <a:blip r:embed="rId4"/>
                        <a:stretch/>
                      </pic:blipFill>
                      <pic:spPr>
                        <a:xfrm>
                          <a:off x="4062240" y="68760"/>
                          <a:ext cx="1007280" cy="374040"/>
                        </a:xfrm>
                        <a:prstGeom prst="rect">
                          <a:avLst/>
                        </a:prstGeom>
                        <a:noFill/>
                        <a:ln w="0">
                          <a:noFill/>
                        </a:ln>
                      </pic:spPr>
                    </pic:pic>
                    <pic:pic xmlns:pic="http://schemas.openxmlformats.org/drawingml/2006/picture">
                      <pic:nvPicPr>
                        <pic:cNvPr id="14" name="Image 9" descr=""/>
                        <pic:cNvPicPr/>
                      </pic:nvPicPr>
                      <pic:blipFill>
                        <a:blip r:embed="rId5"/>
                        <a:stretch/>
                      </pic:blipFill>
                      <pic:spPr>
                        <a:xfrm>
                          <a:off x="5418360" y="0"/>
                          <a:ext cx="1007280" cy="514440"/>
                        </a:xfrm>
                        <a:prstGeom prst="rect">
                          <a:avLst/>
                        </a:prstGeom>
                        <a:noFill/>
                        <a:ln w="0">
                          <a:noFill/>
                        </a:ln>
                      </pic:spPr>
                    </pic:pic>
                  </wpg:wgp>
                </a:graphicData>
              </a:graphic>
            </wp:anchor>
          </w:drawing>
        </mc:Choice>
        <mc:Fallback>
          <w:pict>
            <v:group id="shape_0" alt="Groupe 10" style="position:absolute;margin-left:-21.65pt;margin-top:-17.7pt;width:505.95pt;height:40.5pt" coordorigin="-433,-354" coordsize="10119,810">
              <v:shape id="shape_0" ID="Image 1" stroked="f" o:allowincell="f" style="position:absolute;left:-433;top:-126;width:1585;height:350;mso-wrap-style:none;v-text-anchor:middle" type="_x0000_t75">
                <v:imagedata r:id="rId6" o:detectmouseclick="t"/>
                <v:stroke color="#3465a4" joinstyle="round" endcap="flat"/>
                <w10:wrap type="none"/>
              </v:shape>
              <v:shape id="shape_0" ID="Image 4" stroked="f" o:allowincell="f" style="position:absolute;left:1703;top:-294;width:1585;height:684;mso-wrap-style:none;v-text-anchor:middle" type="_x0000_t75">
                <v:imagedata r:id="rId7" o:detectmouseclick="t"/>
                <v:stroke color="#3465a4" joinstyle="round" endcap="flat"/>
                <w10:wrap type="none"/>
              </v:shape>
              <v:shape id="shape_0" ID="Image 5" stroked="f" o:allowincell="f" style="position:absolute;left:3827;top:-234;width:1586;height:571;mso-wrap-style:none;v-text-anchor:middle" type="_x0000_t75">
                <v:imagedata r:id="rId8" o:detectmouseclick="t"/>
                <v:stroke color="#3465a4" joinstyle="round" endcap="flat"/>
                <w10:wrap type="none"/>
              </v:shape>
              <v:shape id="shape_0" ID="Image 7" stroked="f" o:allowincell="f" style="position:absolute;left:5964;top:-245;width:1585;height:588;mso-wrap-style:none;v-text-anchor:middle" type="_x0000_t75">
                <v:imagedata r:id="rId9" o:detectmouseclick="t"/>
                <v:stroke color="#3465a4" joinstyle="round" endcap="flat"/>
                <w10:wrap type="none"/>
              </v:shape>
              <v:shape id="shape_0" ID="Image 9" stroked="f" o:allowincell="f" style="position:absolute;left:8100;top:-354;width:1585;height:809;mso-wrap-style:none;v-text-anchor:middle" type="_x0000_t75">
                <v:imagedata r:id="rId10" o:detectmouseclick="t"/>
                <v:stroke color="#3465a4" joinstyle="round" endcap="flat"/>
                <w10:wrap type="none"/>
              </v:shape>
            </v:group>
          </w:pict>
        </mc:Fallback>
      </mc:AlternateConten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4">
          <wp:simplePos x="0" y="0"/>
          <wp:positionH relativeFrom="column">
            <wp:posOffset>-114300</wp:posOffset>
          </wp:positionH>
          <wp:positionV relativeFrom="paragraph">
            <wp:posOffset>-175895</wp:posOffset>
          </wp:positionV>
          <wp:extent cx="1905000" cy="466725"/>
          <wp:effectExtent l="0" t="0" r="0" b="0"/>
          <wp:wrapSquare wrapText="bothSides"/>
          <wp:docPr id="1" name="logo" descr="LéXPLORE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LéXPLORE platform"/>
                  <pic:cNvPicPr>
                    <a:picLocks noChangeAspect="1" noChangeArrowheads="1"/>
                  </pic:cNvPicPr>
                </pic:nvPicPr>
                <pic:blipFill>
                  <a:blip r:embed="rId1"/>
                  <a:stretch>
                    <a:fillRect/>
                  </a:stretch>
                </pic:blipFill>
                <pic:spPr bwMode="auto">
                  <a:xfrm>
                    <a:off x="0" y="0"/>
                    <a:ext cx="1905000" cy="466725"/>
                  </a:xfrm>
                  <a:prstGeom prst="rect">
                    <a:avLst/>
                  </a:prstGeom>
                  <a:noFill/>
                </pic:spPr>
              </pic:pic>
            </a:graphicData>
          </a:graphic>
        </wp:anchor>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4">
          <wp:simplePos x="0" y="0"/>
          <wp:positionH relativeFrom="column">
            <wp:posOffset>-114300</wp:posOffset>
          </wp:positionH>
          <wp:positionV relativeFrom="paragraph">
            <wp:posOffset>-175895</wp:posOffset>
          </wp:positionV>
          <wp:extent cx="1905000" cy="466725"/>
          <wp:effectExtent l="0" t="0" r="0" b="0"/>
          <wp:wrapSquare wrapText="bothSides"/>
          <wp:docPr id="2" name="logo" descr="LéXPLORE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scr="LéXPLORE platform"/>
                  <pic:cNvPicPr>
                    <a:picLocks noChangeAspect="1" noChangeArrowheads="1"/>
                  </pic:cNvPicPr>
                </pic:nvPicPr>
                <pic:blipFill>
                  <a:blip r:embed="rId1"/>
                  <a:stretch>
                    <a:fillRect/>
                  </a:stretch>
                </pic:blipFill>
                <pic:spPr bwMode="auto">
                  <a:xfrm>
                    <a:off x="0" y="0"/>
                    <a:ext cx="1905000" cy="466725"/>
                  </a:xfrm>
                  <a:prstGeom prst="rect">
                    <a:avLst/>
                  </a:prstGeom>
                  <a:noFill/>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80" w:hanging="360"/>
      </w:pPr>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160" w:hanging="72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240" w:hanging="108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320" w:hanging="1440"/>
      </w:pPr>
      <w:rPr/>
    </w:lvl>
    <w:lvl w:ilvl="8">
      <w:start w:val="1"/>
      <w:isLgl/>
      <w:numFmt w:val="decimal"/>
      <w:lvlText w:val="%1.%2.%3.%4.%5.%6.%7.%8.%9"/>
      <w:lvlJc w:val="left"/>
      <w:pPr>
        <w:tabs>
          <w:tab w:val="num" w:pos="0"/>
        </w:tabs>
        <w:ind w:left="5040" w:hanging="180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165"/>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Heading3">
    <w:name w:val="heading 3"/>
    <w:basedOn w:val="Normal"/>
    <w:link w:val="Titre3Car"/>
    <w:uiPriority w:val="9"/>
    <w:qFormat/>
    <w:rsid w:val="00cc1fb1"/>
    <w:pPr>
      <w:numPr>
        <w:ilvl w:val="0"/>
        <w:numId w:val="2"/>
      </w:numPr>
      <w:spacing w:beforeAutospacing="1" w:afterAutospacing="1"/>
      <w:ind w:hanging="0" w:left="0"/>
      <w:outlineLvl w:val="2"/>
    </w:pPr>
    <w:rPr>
      <w:rFonts w:ascii="Calibri" w:hAnsi="Calibri" w:eastAsia="Times New Roman" w:cs="Times New Roman"/>
      <w:b/>
      <w:bCs/>
      <w:sz w:val="26"/>
      <w:szCs w:val="27"/>
      <w:lang w:val="fr-CH" w:eastAsia="fr-CH"/>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800e27"/>
    <w:rPr>
      <w:rFonts w:ascii="Segoe UI" w:hAnsi="Segoe UI" w:cs="Segoe UI"/>
      <w:sz w:val="18"/>
      <w:szCs w:val="18"/>
    </w:rPr>
  </w:style>
  <w:style w:type="character" w:styleId="Hyperlink">
    <w:name w:val="Hyperlink"/>
    <w:basedOn w:val="DefaultParagraphFont"/>
    <w:uiPriority w:val="99"/>
    <w:unhideWhenUsed/>
    <w:rsid w:val="003342d0"/>
    <w:rPr>
      <w:color w:themeColor="hyperlink" w:val="0563C1"/>
      <w:u w:val="single"/>
    </w:rPr>
  </w:style>
  <w:style w:type="character" w:styleId="CommentReference">
    <w:name w:val="annotation reference"/>
    <w:basedOn w:val="DefaultParagraphFont"/>
    <w:uiPriority w:val="99"/>
    <w:semiHidden/>
    <w:unhideWhenUsed/>
    <w:qFormat/>
    <w:rsid w:val="009f6997"/>
    <w:rPr>
      <w:sz w:val="16"/>
      <w:szCs w:val="16"/>
    </w:rPr>
  </w:style>
  <w:style w:type="character" w:styleId="CommentaireCar" w:customStyle="1">
    <w:name w:val="Commentaire Car"/>
    <w:basedOn w:val="DefaultParagraphFont"/>
    <w:link w:val="CommentText"/>
    <w:uiPriority w:val="99"/>
    <w:semiHidden/>
    <w:qFormat/>
    <w:rsid w:val="009f6997"/>
    <w:rPr>
      <w:sz w:val="20"/>
      <w:szCs w:val="20"/>
    </w:rPr>
  </w:style>
  <w:style w:type="character" w:styleId="ObjetducommentaireCar" w:customStyle="1">
    <w:name w:val="Objet du commentaire Car"/>
    <w:basedOn w:val="CommentaireCar"/>
    <w:link w:val="annotationsubject"/>
    <w:uiPriority w:val="99"/>
    <w:semiHidden/>
    <w:qFormat/>
    <w:rsid w:val="009f6997"/>
    <w:rPr>
      <w:b/>
      <w:bCs/>
      <w:sz w:val="20"/>
      <w:szCs w:val="20"/>
    </w:rPr>
  </w:style>
  <w:style w:type="character" w:styleId="En-tteCar" w:customStyle="1">
    <w:name w:val="En-tête Car"/>
    <w:basedOn w:val="DefaultParagraphFont"/>
    <w:link w:val="Header"/>
    <w:uiPriority w:val="99"/>
    <w:qFormat/>
    <w:rsid w:val="00c11d76"/>
    <w:rPr/>
  </w:style>
  <w:style w:type="character" w:styleId="PieddepageCar" w:customStyle="1">
    <w:name w:val="Pied de page Car"/>
    <w:basedOn w:val="DefaultParagraphFont"/>
    <w:link w:val="Footer"/>
    <w:uiPriority w:val="99"/>
    <w:qFormat/>
    <w:rsid w:val="00c11d76"/>
    <w:rPr/>
  </w:style>
  <w:style w:type="character" w:styleId="Titre3Car" w:customStyle="1">
    <w:name w:val="Titre 3 Car"/>
    <w:basedOn w:val="DefaultParagraphFont"/>
    <w:link w:val="Heading3"/>
    <w:uiPriority w:val="9"/>
    <w:qFormat/>
    <w:rsid w:val="00cc1fb1"/>
    <w:rPr>
      <w:rFonts w:ascii="Calibri" w:hAnsi="Calibri" w:eastAsia="Times New Roman" w:cs="Times New Roman"/>
      <w:b/>
      <w:bCs/>
      <w:sz w:val="26"/>
      <w:szCs w:val="27"/>
      <w:lang w:val="fr-CH" w:eastAsia="fr-CH"/>
    </w:rPr>
  </w:style>
  <w:style w:type="character" w:styleId="CorpsCar" w:customStyle="1">
    <w:name w:val="Corps Car"/>
    <w:basedOn w:val="DefaultParagraphFont"/>
    <w:link w:val="Corps"/>
    <w:qFormat/>
    <w:rsid w:val="00cd7e1d"/>
    <w:rPr>
      <w:rFonts w:ascii="Calibri Light" w:hAnsi="Calibri Light" w:eastAsia="Times New Roman" w:cs="Times New Roman" w:asciiTheme="majorHAnsi" w:hAnsiTheme="majorHAnsi"/>
      <w:sz w:val="22"/>
      <w:szCs w:val="22"/>
      <w:lang w:eastAsia="fr-F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e964f9"/>
    <w:pPr>
      <w:spacing w:before="0" w:after="0"/>
      <w:ind w:left="720"/>
      <w:contextualSpacing/>
    </w:pPr>
    <w:rPr/>
  </w:style>
  <w:style w:type="paragraph" w:styleId="BalloonText">
    <w:name w:val="Balloon Text"/>
    <w:basedOn w:val="Normal"/>
    <w:link w:val="TextedebullesCar"/>
    <w:uiPriority w:val="99"/>
    <w:semiHidden/>
    <w:unhideWhenUsed/>
    <w:qFormat/>
    <w:rsid w:val="00800e27"/>
    <w:pPr/>
    <w:rPr>
      <w:rFonts w:ascii="Segoe UI" w:hAnsi="Segoe UI" w:cs="Segoe UI"/>
      <w:sz w:val="18"/>
      <w:szCs w:val="18"/>
    </w:rPr>
  </w:style>
  <w:style w:type="paragraph" w:styleId="CommentText">
    <w:name w:val="annotation text"/>
    <w:basedOn w:val="Normal"/>
    <w:link w:val="CommentaireCar"/>
    <w:uiPriority w:val="99"/>
    <w:semiHidden/>
    <w:unhideWhenUsed/>
    <w:rsid w:val="009f6997"/>
    <w:pPr/>
    <w:rPr>
      <w:sz w:val="20"/>
      <w:szCs w:val="20"/>
    </w:rPr>
  </w:style>
  <w:style w:type="paragraph" w:styleId="annotationsubject">
    <w:name w:val="annotation subject"/>
    <w:basedOn w:val="CommentText"/>
    <w:next w:val="CommentText"/>
    <w:link w:val="ObjetducommentaireCar"/>
    <w:uiPriority w:val="99"/>
    <w:semiHidden/>
    <w:unhideWhenUsed/>
    <w:qFormat/>
    <w:rsid w:val="009f6997"/>
    <w:pPr/>
    <w:rPr>
      <w:b/>
      <w:bCs/>
    </w:rPr>
  </w:style>
  <w:style w:type="paragraph" w:styleId="Default" w:customStyle="1">
    <w:name w:val="Default"/>
    <w:basedOn w:val="Normal"/>
    <w:qFormat/>
    <w:rsid w:val="006735e6"/>
    <w:pPr/>
    <w:rPr>
      <w:rFonts w:ascii="Calibri" w:hAnsi="Calibri" w:cs="Calibri"/>
      <w:color w:val="000000"/>
      <w:lang w:val="fr-CH"/>
    </w:rPr>
  </w:style>
  <w:style w:type="paragraph" w:styleId="HeaderandFooter">
    <w:name w:val="Header and Footer"/>
    <w:basedOn w:val="Normal"/>
    <w:qFormat/>
    <w:pPr/>
    <w:rPr/>
  </w:style>
  <w:style w:type="paragraph" w:styleId="Header">
    <w:name w:val="header"/>
    <w:basedOn w:val="Normal"/>
    <w:link w:val="En-tteCar"/>
    <w:uiPriority w:val="99"/>
    <w:unhideWhenUsed/>
    <w:rsid w:val="00c11d76"/>
    <w:pPr>
      <w:tabs>
        <w:tab w:val="clear" w:pos="708"/>
        <w:tab w:val="center" w:pos="4536" w:leader="none"/>
        <w:tab w:val="right" w:pos="9072" w:leader="none"/>
      </w:tabs>
    </w:pPr>
    <w:rPr/>
  </w:style>
  <w:style w:type="paragraph" w:styleId="Footer">
    <w:name w:val="footer"/>
    <w:basedOn w:val="Normal"/>
    <w:link w:val="PieddepageCar"/>
    <w:uiPriority w:val="99"/>
    <w:unhideWhenUsed/>
    <w:rsid w:val="00c11d76"/>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245fa"/>
    <w:pPr>
      <w:spacing w:beforeAutospacing="1" w:afterAutospacing="1"/>
    </w:pPr>
    <w:rPr>
      <w:rFonts w:ascii="Times New Roman" w:hAnsi="Times New Roman" w:eastAsia="Times New Roman" w:cs="Times New Roman"/>
      <w:lang w:val="fr-CH" w:eastAsia="fr-CH"/>
    </w:rPr>
  </w:style>
  <w:style w:type="paragraph" w:styleId="Corps" w:customStyle="1">
    <w:name w:val="Corps"/>
    <w:basedOn w:val="Normal"/>
    <w:link w:val="CorpsCar"/>
    <w:qFormat/>
    <w:rsid w:val="00cd7e1d"/>
    <w:pPr>
      <w:spacing w:before="0" w:after="120"/>
      <w:jc w:val="both"/>
    </w:pPr>
    <w:rPr>
      <w:rFonts w:ascii="Calibri Light" w:hAnsi="Calibri Light" w:eastAsia="Times New Roman" w:cs="Times New Roman" w:asciiTheme="majorHAnsi" w:hAnsiTheme="majorHAnsi"/>
      <w:sz w:val="22"/>
      <w:szCs w:val="22"/>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tacha.tofield-pasche@epfl.ch" TargetMode="External"/><Relationship Id="rId3" Type="http://schemas.openxmlformats.org/officeDocument/2006/relationships/hyperlink" Target="mailto:guillaume.cunillera@epfl.ch" TargetMode="External"/><Relationship Id="rId4" Type="http://schemas.openxmlformats.org/officeDocument/2006/relationships/hyperlink" Target="https://lexplore.info/current-project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image" Target="media/image6.jpeg"/><Relationship Id="rId6" Type="http://schemas.openxmlformats.org/officeDocument/2006/relationships/image" Target="media/image7.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
</Relationships>
</file>

<file path=word/_rels/footer3.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image" Target="media/image6.jpeg"/><Relationship Id="rId6" Type="http://schemas.openxmlformats.org/officeDocument/2006/relationships/image" Target="media/image7.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CC2B-AA2D-487D-A420-0E185465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LibreOffice/25.2.5.2$Linux_X86_64 LibreOffice_project/520$Build-2</Application>
  <AppVersion>15.0000</AppVersion>
  <Pages>3</Pages>
  <Words>688</Words>
  <Characters>3646</Characters>
  <CharactersWithSpaces>4268</CharactersWithSpaces>
  <Paragraphs>54</Paragraphs>
  <Company>ETH Zuerich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2025-01-20T09:54:00Z</dcterms:created>
  <dc:creator>Marie-Elodie Perga</dc:creator>
  <dc:description/>
  <dc:language>en-US</dc:language>
  <cp:lastModifiedBy/>
  <cp:lastPrinted>2017-07-24T10:49:00Z</cp:lastPrinted>
  <dcterms:modified xsi:type="dcterms:W3CDTF">2025-09-05T13:45:51Z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